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567" w:rsidRDefault="004C5359" w:rsidP="00C72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margin-left:2pt;margin-top:-3.5pt;width:476.6pt;height:44.55pt;z-index:251658240" arcsize="10923f" strokecolor="black [3213]" strokeweight="1.5pt">
            <v:textbox style="mso-next-textbox:#_x0000_s1026">
              <w:txbxContent>
                <w:p w:rsidR="000E143F" w:rsidRPr="0081754D" w:rsidRDefault="000E143F" w:rsidP="000E143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E143F" w:rsidRPr="0081754D" w:rsidRDefault="00A0303E" w:rsidP="000E143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0E143F">
                    <w:rPr>
                      <w:b/>
                      <w:sz w:val="28"/>
                      <w:szCs w:val="28"/>
                    </w:rPr>
                    <w:t>. Ünite: Kuvvet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E143F">
                    <w:rPr>
                      <w:b/>
                      <w:sz w:val="28"/>
                      <w:szCs w:val="28"/>
                    </w:rPr>
                    <w:t>ve Sürtünme</w:t>
                  </w:r>
                </w:p>
                <w:p w:rsidR="000E143F" w:rsidRPr="007D46FC" w:rsidRDefault="000E143F" w:rsidP="000E143F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0E143F" w:rsidRDefault="000E143F" w:rsidP="00C729DB">
      <w:pPr>
        <w:rPr>
          <w:sz w:val="28"/>
          <w:szCs w:val="28"/>
        </w:rPr>
      </w:pPr>
    </w:p>
    <w:p w:rsidR="000E143F" w:rsidRDefault="000E143F" w:rsidP="00C729DB">
      <w:pPr>
        <w:rPr>
          <w:sz w:val="28"/>
          <w:szCs w:val="28"/>
        </w:rPr>
      </w:pPr>
    </w:p>
    <w:p w:rsidR="000E143F" w:rsidRDefault="004C5359" w:rsidP="00C729DB">
      <w:pPr>
        <w:rPr>
          <w:sz w:val="28"/>
          <w:szCs w:val="28"/>
        </w:rPr>
      </w:pPr>
      <w:r w:rsidRPr="004C5359">
        <w:rPr>
          <w:b/>
          <w:noProof/>
          <w:sz w:val="28"/>
          <w:szCs w:val="28"/>
        </w:rPr>
        <w:pict>
          <v:roundrect id="_x0000_s1027" style="position:absolute;margin-left:2pt;margin-top:15pt;width:476.6pt;height:44.55pt;z-index:251660288" arcsize="10923f" strokecolor="black [3213]" strokeweight="1.5pt">
            <v:textbox style="mso-next-textbox:#_x0000_s1027">
              <w:txbxContent>
                <w:p w:rsidR="002420CE" w:rsidRPr="0081754D" w:rsidRDefault="002420CE" w:rsidP="002420C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2420CE" w:rsidRPr="0081754D" w:rsidRDefault="00A0303E" w:rsidP="002420C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2420CE">
                    <w:rPr>
                      <w:b/>
                      <w:sz w:val="28"/>
                      <w:szCs w:val="28"/>
                    </w:rPr>
                    <w:t>. Ünite 1</w:t>
                  </w:r>
                  <w:r w:rsidR="002420CE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2420CE">
                    <w:rPr>
                      <w:b/>
                      <w:sz w:val="28"/>
                      <w:szCs w:val="28"/>
                    </w:rPr>
                    <w:t>Kuvvetin Ölçülmesi</w:t>
                  </w:r>
                </w:p>
              </w:txbxContent>
            </v:textbox>
          </v:roundrect>
        </w:pict>
      </w:r>
    </w:p>
    <w:p w:rsidR="002420CE" w:rsidRDefault="002420CE" w:rsidP="002420CE">
      <w:pPr>
        <w:tabs>
          <w:tab w:val="left" w:pos="-5529"/>
        </w:tabs>
        <w:rPr>
          <w:b/>
          <w:sz w:val="28"/>
          <w:szCs w:val="28"/>
        </w:rPr>
      </w:pPr>
    </w:p>
    <w:p w:rsidR="002420CE" w:rsidRDefault="002420CE" w:rsidP="002420CE">
      <w:pPr>
        <w:tabs>
          <w:tab w:val="left" w:pos="-5529"/>
        </w:tabs>
        <w:rPr>
          <w:b/>
          <w:sz w:val="28"/>
          <w:szCs w:val="28"/>
        </w:rPr>
      </w:pPr>
    </w:p>
    <w:p w:rsidR="002420CE" w:rsidRDefault="002420CE" w:rsidP="002420CE">
      <w:pPr>
        <w:tabs>
          <w:tab w:val="left" w:pos="-5529"/>
        </w:tabs>
        <w:rPr>
          <w:b/>
          <w:sz w:val="28"/>
          <w:szCs w:val="28"/>
        </w:rPr>
      </w:pPr>
    </w:p>
    <w:p w:rsidR="002420CE" w:rsidRDefault="002420CE" w:rsidP="002420CE">
      <w:pPr>
        <w:tabs>
          <w:tab w:val="left" w:pos="-5529"/>
        </w:tabs>
        <w:rPr>
          <w:b/>
          <w:sz w:val="28"/>
          <w:szCs w:val="28"/>
        </w:rPr>
      </w:pPr>
    </w:p>
    <w:p w:rsidR="002420CE" w:rsidRPr="00EA1952" w:rsidRDefault="002420CE" w:rsidP="002420CE">
      <w:pPr>
        <w:rPr>
          <w:sz w:val="28"/>
          <w:szCs w:val="28"/>
        </w:rPr>
      </w:pPr>
      <w:r w:rsidRPr="00EA1952">
        <w:rPr>
          <w:b/>
          <w:sz w:val="28"/>
          <w:szCs w:val="28"/>
        </w:rPr>
        <w:t>Kuvvet:</w:t>
      </w:r>
      <w:r w:rsidRPr="00EA1952">
        <w:rPr>
          <w:sz w:val="28"/>
          <w:szCs w:val="28"/>
        </w:rPr>
        <w:t xml:space="preserve"> Hareket eden bir cismi durduran, duran bir cismi hareket ettiren, cisimlerin şekil, yön ve doğrultularını değiştiren etkiye denir.</w:t>
      </w:r>
    </w:p>
    <w:p w:rsidR="002420CE" w:rsidRPr="00EA1952" w:rsidRDefault="002420CE" w:rsidP="002420CE">
      <w:pPr>
        <w:rPr>
          <w:sz w:val="28"/>
          <w:szCs w:val="28"/>
        </w:rPr>
      </w:pPr>
    </w:p>
    <w:p w:rsidR="002420CE" w:rsidRPr="00EA1952" w:rsidRDefault="002420CE" w:rsidP="002420CE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Kuvvetin cisimler üzerinde etkisi:</w:t>
      </w:r>
    </w:p>
    <w:p w:rsidR="002420CE" w:rsidRPr="00EA1952" w:rsidRDefault="002420CE" w:rsidP="00FF33C2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Duran</w:t>
      </w:r>
      <w:r w:rsidR="00F74F68">
        <w:rPr>
          <w:sz w:val="28"/>
          <w:szCs w:val="28"/>
        </w:rPr>
        <w:t>ı</w:t>
      </w:r>
      <w:r w:rsidRPr="00EA1952">
        <w:rPr>
          <w:sz w:val="28"/>
          <w:szCs w:val="28"/>
        </w:rPr>
        <w:t xml:space="preserve"> hareket ettirir.</w:t>
      </w:r>
    </w:p>
    <w:p w:rsidR="002420CE" w:rsidRPr="00EA1952" w:rsidRDefault="00F74F68" w:rsidP="00FF33C2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</w:t>
      </w:r>
      <w:r w:rsidR="002420CE" w:rsidRPr="00EA1952">
        <w:rPr>
          <w:sz w:val="28"/>
          <w:szCs w:val="28"/>
        </w:rPr>
        <w:t>urdurur.</w:t>
      </w:r>
    </w:p>
    <w:p w:rsidR="002420CE" w:rsidRPr="00EA1952" w:rsidRDefault="00F74F68" w:rsidP="00FF33C2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>
        <w:rPr>
          <w:sz w:val="28"/>
          <w:szCs w:val="28"/>
        </w:rPr>
        <w:t>Y</w:t>
      </w:r>
      <w:r w:rsidR="002420CE" w:rsidRPr="00EA1952">
        <w:rPr>
          <w:sz w:val="28"/>
          <w:szCs w:val="28"/>
        </w:rPr>
        <w:t>önünü ve doğrultusunu değiştirir.</w:t>
      </w:r>
    </w:p>
    <w:p w:rsidR="002420CE" w:rsidRPr="00EA1952" w:rsidRDefault="00F74F68" w:rsidP="00FF33C2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>
        <w:rPr>
          <w:sz w:val="28"/>
          <w:szCs w:val="28"/>
        </w:rPr>
        <w:t>Ş</w:t>
      </w:r>
      <w:r w:rsidR="002420CE" w:rsidRPr="00EA1952">
        <w:rPr>
          <w:sz w:val="28"/>
          <w:szCs w:val="28"/>
        </w:rPr>
        <w:t>eklini değiştirir.</w:t>
      </w:r>
    </w:p>
    <w:p w:rsidR="002420CE" w:rsidRPr="00EA1952" w:rsidRDefault="00F74F68" w:rsidP="00FF33C2">
      <w:pPr>
        <w:pStyle w:val="ListeParagraf"/>
        <w:numPr>
          <w:ilvl w:val="0"/>
          <w:numId w:val="1"/>
        </w:numPr>
        <w:ind w:left="426"/>
        <w:rPr>
          <w:sz w:val="28"/>
          <w:szCs w:val="28"/>
        </w:rPr>
      </w:pPr>
      <w:r>
        <w:rPr>
          <w:sz w:val="28"/>
          <w:szCs w:val="28"/>
        </w:rPr>
        <w:t>H</w:t>
      </w:r>
      <w:r w:rsidR="002420CE" w:rsidRPr="00EA1952">
        <w:rPr>
          <w:sz w:val="28"/>
          <w:szCs w:val="28"/>
        </w:rPr>
        <w:t>ızlandırabilir ya da yavaşlatabilir.</w:t>
      </w:r>
    </w:p>
    <w:p w:rsidR="002420CE" w:rsidRPr="00EA1952" w:rsidRDefault="002420CE" w:rsidP="002420CE">
      <w:pPr>
        <w:rPr>
          <w:sz w:val="28"/>
          <w:szCs w:val="28"/>
        </w:rPr>
      </w:pPr>
    </w:p>
    <w:p w:rsidR="002420CE" w:rsidRPr="00EA1952" w:rsidRDefault="002420CE" w:rsidP="002420CE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Kuvvetin özellikleri:</w:t>
      </w:r>
    </w:p>
    <w:p w:rsidR="002420CE" w:rsidRPr="00EA1952" w:rsidRDefault="002420CE" w:rsidP="00FF33C2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Ölçülebilir bir büyüklüktür.</w:t>
      </w:r>
    </w:p>
    <w:p w:rsidR="002420CE" w:rsidRPr="00EA1952" w:rsidRDefault="002420CE" w:rsidP="00FF33C2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Dinamometre ile ölçülür.</w:t>
      </w:r>
    </w:p>
    <w:p w:rsidR="002420CE" w:rsidRPr="00EA1952" w:rsidRDefault="003F5495" w:rsidP="00FF33C2">
      <w:pPr>
        <w:pStyle w:val="ListeParagraf"/>
        <w:numPr>
          <w:ilvl w:val="0"/>
          <w:numId w:val="2"/>
        </w:numPr>
        <w:ind w:left="426"/>
        <w:rPr>
          <w:sz w:val="28"/>
          <w:szCs w:val="28"/>
        </w:rPr>
      </w:pPr>
      <w:r>
        <w:rPr>
          <w:sz w:val="28"/>
          <w:szCs w:val="28"/>
        </w:rPr>
        <w:t>B</w:t>
      </w:r>
      <w:r w:rsidR="002420CE" w:rsidRPr="00EA1952">
        <w:rPr>
          <w:sz w:val="28"/>
          <w:szCs w:val="28"/>
        </w:rPr>
        <w:t xml:space="preserve">irimi, Newton olarak kabul edilir ve </w:t>
      </w:r>
      <w:r>
        <w:rPr>
          <w:sz w:val="28"/>
          <w:szCs w:val="28"/>
        </w:rPr>
        <w:t xml:space="preserve">Newton </w:t>
      </w:r>
      <w:r w:rsidR="002420CE" w:rsidRPr="00EA1952">
        <w:rPr>
          <w:sz w:val="28"/>
          <w:szCs w:val="28"/>
        </w:rPr>
        <w:t>“N” ile gösterilir.</w:t>
      </w:r>
    </w:p>
    <w:p w:rsidR="002420CE" w:rsidRPr="00EA1952" w:rsidRDefault="002420CE" w:rsidP="002420CE">
      <w:pPr>
        <w:rPr>
          <w:sz w:val="28"/>
          <w:szCs w:val="28"/>
        </w:rPr>
      </w:pPr>
    </w:p>
    <w:p w:rsidR="002420CE" w:rsidRPr="00EA1952" w:rsidRDefault="002420CE" w:rsidP="002420CE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Dinamometrenin yapısı:</w:t>
      </w:r>
    </w:p>
    <w:p w:rsidR="002420CE" w:rsidRPr="00EA1952" w:rsidRDefault="002420CE" w:rsidP="00FF33C2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Yapısında sarmal yay bulunur.</w:t>
      </w:r>
    </w:p>
    <w:p w:rsidR="002420CE" w:rsidRPr="00EA1952" w:rsidRDefault="002420CE" w:rsidP="00FF33C2">
      <w:pPr>
        <w:pStyle w:val="ListeParagraf"/>
        <w:numPr>
          <w:ilvl w:val="0"/>
          <w:numId w:val="3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Yayların esneklik özelliklerinden yararlanarak yapılmıştır.</w:t>
      </w:r>
    </w:p>
    <w:p w:rsidR="002420CE" w:rsidRPr="00EA1952" w:rsidRDefault="002420CE" w:rsidP="002420CE">
      <w:pPr>
        <w:rPr>
          <w:sz w:val="28"/>
          <w:szCs w:val="28"/>
        </w:rPr>
      </w:pPr>
    </w:p>
    <w:p w:rsidR="002420CE" w:rsidRPr="00EA1952" w:rsidRDefault="002420CE" w:rsidP="002420CE">
      <w:pPr>
        <w:rPr>
          <w:sz w:val="28"/>
          <w:szCs w:val="28"/>
        </w:rPr>
      </w:pPr>
      <w:r w:rsidRPr="00EA1952">
        <w:rPr>
          <w:b/>
          <w:sz w:val="28"/>
          <w:szCs w:val="28"/>
        </w:rPr>
        <w:t>Esnek Cisim:</w:t>
      </w:r>
      <w:r w:rsidRPr="00EA1952">
        <w:rPr>
          <w:sz w:val="28"/>
          <w:szCs w:val="28"/>
        </w:rPr>
        <w:t xml:space="preserve"> Kuvvetin etkisiyle şekil değiştiren, kuvvet ortadan kalktığında tekrar eski hâline dönen cisimlere denir.</w:t>
      </w:r>
    </w:p>
    <w:p w:rsidR="002420CE" w:rsidRPr="00EA1952" w:rsidRDefault="002420CE" w:rsidP="002420CE">
      <w:pPr>
        <w:rPr>
          <w:sz w:val="28"/>
          <w:szCs w:val="28"/>
        </w:rPr>
      </w:pPr>
    </w:p>
    <w:p w:rsidR="002420CE" w:rsidRPr="00EA1952" w:rsidRDefault="002420CE" w:rsidP="002420CE">
      <w:pPr>
        <w:rPr>
          <w:sz w:val="28"/>
          <w:szCs w:val="28"/>
        </w:rPr>
      </w:pPr>
      <w:r w:rsidRPr="00EA1952">
        <w:rPr>
          <w:sz w:val="28"/>
          <w:szCs w:val="28"/>
        </w:rPr>
        <w:t>Kuvvetin büyüklüğü, kuvvetin esnek cisimler üzerindeki etkisinden yararlanarak ölçülür.</w:t>
      </w:r>
    </w:p>
    <w:p w:rsidR="002420CE" w:rsidRDefault="002420CE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3F5495" w:rsidRDefault="003F5495" w:rsidP="002420CE">
      <w:pPr>
        <w:rPr>
          <w:sz w:val="28"/>
          <w:szCs w:val="28"/>
        </w:rPr>
      </w:pPr>
    </w:p>
    <w:p w:rsidR="002420CE" w:rsidRDefault="002420CE" w:rsidP="002420CE">
      <w:pPr>
        <w:rPr>
          <w:sz w:val="28"/>
          <w:szCs w:val="28"/>
        </w:rPr>
      </w:pPr>
    </w:p>
    <w:p w:rsidR="002420CE" w:rsidRPr="00EA1952" w:rsidRDefault="002420CE" w:rsidP="002420CE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Dinamometrenin özellikleri:</w:t>
      </w:r>
    </w:p>
    <w:p w:rsidR="002420CE" w:rsidRPr="00EA1952" w:rsidRDefault="002420CE" w:rsidP="00FF33C2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Pr="00EA1952">
        <w:rPr>
          <w:sz w:val="28"/>
          <w:szCs w:val="28"/>
        </w:rPr>
        <w:t>uvvet</w:t>
      </w:r>
      <w:r w:rsidR="003F5495">
        <w:rPr>
          <w:sz w:val="28"/>
          <w:szCs w:val="28"/>
        </w:rPr>
        <w:t>in</w:t>
      </w:r>
      <w:r w:rsidRPr="00EA1952">
        <w:rPr>
          <w:sz w:val="28"/>
          <w:szCs w:val="28"/>
        </w:rPr>
        <w:t xml:space="preserve"> etkisiyle yayı uzar. </w:t>
      </w:r>
    </w:p>
    <w:p w:rsidR="002420CE" w:rsidRPr="00EA1952" w:rsidRDefault="002420CE" w:rsidP="00FF33C2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Yayın uzaması sonucunda </w:t>
      </w:r>
      <w:r>
        <w:rPr>
          <w:sz w:val="28"/>
          <w:szCs w:val="28"/>
        </w:rPr>
        <w:t xml:space="preserve">okunan değer, </w:t>
      </w:r>
      <w:r w:rsidRPr="00EA1952">
        <w:rPr>
          <w:sz w:val="28"/>
          <w:szCs w:val="28"/>
        </w:rPr>
        <w:t>kuvvetin büyüklüğünü verir.</w:t>
      </w:r>
    </w:p>
    <w:p w:rsidR="002420CE" w:rsidRPr="00EA1952" w:rsidRDefault="002420CE" w:rsidP="00FF33C2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Pr="00EA1952">
        <w:rPr>
          <w:sz w:val="28"/>
          <w:szCs w:val="28"/>
        </w:rPr>
        <w:t>uvvet ne kadar büyük ise yayın uzama miktarı da o kadar artar.</w:t>
      </w:r>
    </w:p>
    <w:p w:rsidR="002420CE" w:rsidRPr="00EA1952" w:rsidRDefault="002420CE" w:rsidP="00FF33C2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Yayın esneklik özelliği bozulabilir.</w:t>
      </w:r>
    </w:p>
    <w:p w:rsidR="002420CE" w:rsidRPr="00EA1952" w:rsidRDefault="002420CE" w:rsidP="00FF33C2">
      <w:pPr>
        <w:pStyle w:val="ListeParagraf"/>
        <w:numPr>
          <w:ilvl w:val="0"/>
          <w:numId w:val="4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Ölçebileceği en fazla büyüklük dinamometre üzerinde yazar. </w:t>
      </w:r>
    </w:p>
    <w:p w:rsidR="002420CE" w:rsidRDefault="002420CE" w:rsidP="002420CE">
      <w:pPr>
        <w:rPr>
          <w:b/>
          <w:sz w:val="28"/>
          <w:szCs w:val="28"/>
        </w:rPr>
      </w:pPr>
    </w:p>
    <w:p w:rsidR="002420CE" w:rsidRPr="00EA1952" w:rsidRDefault="002420CE" w:rsidP="002420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Dinamometredeki </w:t>
      </w:r>
      <w:r w:rsidRPr="00EA1952">
        <w:rPr>
          <w:b/>
          <w:sz w:val="28"/>
          <w:szCs w:val="28"/>
        </w:rPr>
        <w:t>yayın uzama miktarı:</w:t>
      </w:r>
    </w:p>
    <w:p w:rsidR="002420CE" w:rsidRPr="00EA1952" w:rsidRDefault="002420CE" w:rsidP="00FF33C2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Yayın cinsine,</w:t>
      </w:r>
    </w:p>
    <w:p w:rsidR="002420CE" w:rsidRPr="00EA1952" w:rsidRDefault="002420CE" w:rsidP="00FF33C2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Yayın inceliğine – kalınlığına,</w:t>
      </w:r>
    </w:p>
    <w:p w:rsidR="002420CE" w:rsidRPr="00EA1952" w:rsidRDefault="002420CE" w:rsidP="00FF33C2">
      <w:pPr>
        <w:pStyle w:val="ListeParagraf"/>
        <w:numPr>
          <w:ilvl w:val="0"/>
          <w:numId w:val="5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Uygulanan kuvvetin büyüklüğüne </w:t>
      </w:r>
    </w:p>
    <w:p w:rsidR="002420CE" w:rsidRPr="00EA1952" w:rsidRDefault="002420CE" w:rsidP="002420CE">
      <w:pPr>
        <w:rPr>
          <w:sz w:val="28"/>
          <w:szCs w:val="28"/>
        </w:rPr>
      </w:pPr>
      <w:proofErr w:type="gramStart"/>
      <w:r w:rsidRPr="00EA1952">
        <w:rPr>
          <w:sz w:val="28"/>
          <w:szCs w:val="28"/>
        </w:rPr>
        <w:t>bağlıdır</w:t>
      </w:r>
      <w:proofErr w:type="gramEnd"/>
      <w:r w:rsidRPr="00EA1952">
        <w:rPr>
          <w:sz w:val="28"/>
          <w:szCs w:val="28"/>
        </w:rPr>
        <w:t>.</w:t>
      </w:r>
    </w:p>
    <w:p w:rsidR="002420CE" w:rsidRPr="00EA1952" w:rsidRDefault="002420CE" w:rsidP="002420CE">
      <w:pPr>
        <w:rPr>
          <w:sz w:val="28"/>
          <w:szCs w:val="28"/>
        </w:rPr>
      </w:pPr>
    </w:p>
    <w:p w:rsidR="002420CE" w:rsidRPr="00EA1952" w:rsidRDefault="002420CE" w:rsidP="002420CE">
      <w:pPr>
        <w:pStyle w:val="ListeParagraf"/>
        <w:ind w:left="0"/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Dinamometrede ölçümün yapılışı:</w:t>
      </w:r>
    </w:p>
    <w:p w:rsidR="002420CE" w:rsidRPr="00EA1952" w:rsidRDefault="002420CE" w:rsidP="00FF33C2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>
        <w:rPr>
          <w:sz w:val="28"/>
          <w:szCs w:val="28"/>
        </w:rPr>
        <w:t>Ü</w:t>
      </w:r>
      <w:r w:rsidRPr="00EA1952">
        <w:rPr>
          <w:sz w:val="28"/>
          <w:szCs w:val="28"/>
        </w:rPr>
        <w:t>zerinde okunan değer, uygulanan kuvvetin büyüklüğünü verir.</w:t>
      </w:r>
    </w:p>
    <w:p w:rsidR="002420CE" w:rsidRPr="00EA1952" w:rsidRDefault="002420CE" w:rsidP="00FF33C2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Uygulanan kuvvet arttıkça yayın uzama miktarı da artar.</w:t>
      </w:r>
    </w:p>
    <w:p w:rsidR="002420CE" w:rsidRPr="00EA1952" w:rsidRDefault="002420CE" w:rsidP="00FF33C2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Dinamometre içerisindeki bölmeler eşit uzunluktadır. </w:t>
      </w:r>
    </w:p>
    <w:p w:rsidR="002420CE" w:rsidRDefault="002420CE" w:rsidP="00FF33C2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 xml:space="preserve">Her bölme eşit büyüklükte </w:t>
      </w:r>
      <w:proofErr w:type="gramStart"/>
      <w:r w:rsidRPr="00EA1952">
        <w:rPr>
          <w:sz w:val="28"/>
          <w:szCs w:val="28"/>
        </w:rPr>
        <w:t>kuvvet ölçer</w:t>
      </w:r>
      <w:proofErr w:type="gramEnd"/>
      <w:r w:rsidRPr="00EA1952">
        <w:rPr>
          <w:sz w:val="28"/>
          <w:szCs w:val="28"/>
        </w:rPr>
        <w:t>.</w:t>
      </w:r>
    </w:p>
    <w:p w:rsidR="002420CE" w:rsidRDefault="002420CE" w:rsidP="00FF33C2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>
        <w:rPr>
          <w:sz w:val="28"/>
          <w:szCs w:val="28"/>
        </w:rPr>
        <w:t>F</w:t>
      </w:r>
      <w:r w:rsidRPr="002420CE">
        <w:rPr>
          <w:sz w:val="28"/>
          <w:szCs w:val="28"/>
        </w:rPr>
        <w:t xml:space="preserve">aklı büyüklükteki kuvvetleri ölçebilecek şekilde tasarlanır. </w:t>
      </w:r>
    </w:p>
    <w:p w:rsidR="002420CE" w:rsidRPr="002420CE" w:rsidRDefault="002420CE" w:rsidP="00FF33C2">
      <w:pPr>
        <w:pStyle w:val="ListeParagraf"/>
        <w:numPr>
          <w:ilvl w:val="0"/>
          <w:numId w:val="7"/>
        </w:numPr>
        <w:ind w:left="426"/>
        <w:rPr>
          <w:sz w:val="28"/>
          <w:szCs w:val="28"/>
        </w:rPr>
      </w:pPr>
      <w:r w:rsidRPr="002420CE">
        <w:rPr>
          <w:sz w:val="28"/>
          <w:szCs w:val="28"/>
        </w:rPr>
        <w:t>İki farklı dinamometreye aynı cisim asıldığında ince yaylı olanı daha fazla uzar.</w:t>
      </w:r>
    </w:p>
    <w:p w:rsidR="002420CE" w:rsidRPr="00EA1952" w:rsidRDefault="002420CE" w:rsidP="002420CE">
      <w:pPr>
        <w:rPr>
          <w:sz w:val="28"/>
          <w:szCs w:val="28"/>
        </w:rPr>
      </w:pPr>
    </w:p>
    <w:p w:rsidR="002420CE" w:rsidRPr="00EA1952" w:rsidRDefault="002420CE" w:rsidP="002420CE">
      <w:pPr>
        <w:rPr>
          <w:b/>
          <w:sz w:val="28"/>
          <w:szCs w:val="28"/>
        </w:rPr>
      </w:pPr>
      <w:r w:rsidRPr="00EA1952">
        <w:rPr>
          <w:b/>
          <w:sz w:val="28"/>
          <w:szCs w:val="28"/>
        </w:rPr>
        <w:t>Dinamometrelerde hassas ölçüm:</w:t>
      </w:r>
    </w:p>
    <w:p w:rsidR="002420CE" w:rsidRPr="00EA1952" w:rsidRDefault="002420CE" w:rsidP="00FF33C2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İnce yay kullanılır.</w:t>
      </w:r>
    </w:p>
    <w:p w:rsidR="002420CE" w:rsidRDefault="002420CE" w:rsidP="00FF33C2">
      <w:pPr>
        <w:pStyle w:val="ListeParagraf"/>
        <w:numPr>
          <w:ilvl w:val="0"/>
          <w:numId w:val="6"/>
        </w:numPr>
        <w:ind w:left="426"/>
        <w:rPr>
          <w:sz w:val="28"/>
          <w:szCs w:val="28"/>
        </w:rPr>
      </w:pPr>
      <w:r w:rsidRPr="00EA1952">
        <w:rPr>
          <w:sz w:val="28"/>
          <w:szCs w:val="28"/>
        </w:rPr>
        <w:t>Kuvvet aralığı az olur.</w:t>
      </w:r>
    </w:p>
    <w:p w:rsidR="00953001" w:rsidRPr="00953001" w:rsidRDefault="00953001" w:rsidP="00953001">
      <w:pPr>
        <w:ind w:left="66"/>
        <w:rPr>
          <w:sz w:val="28"/>
          <w:szCs w:val="28"/>
        </w:rPr>
      </w:pPr>
    </w:p>
    <w:p w:rsidR="007630B8" w:rsidRDefault="004C5359" w:rsidP="007630B8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8" style="position:absolute;margin-left:3.4pt;margin-top:-.2pt;width:476.6pt;height:44.55pt;z-index:251662336" arcsize="10923f" strokecolor="black [3213]" strokeweight="1.5pt">
            <v:textbox style="mso-next-textbox:#_x0000_s1028">
              <w:txbxContent>
                <w:p w:rsidR="007630B8" w:rsidRPr="0081754D" w:rsidRDefault="007630B8" w:rsidP="007630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7630B8" w:rsidRPr="0081754D" w:rsidRDefault="00A0303E" w:rsidP="007630B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7630B8">
                    <w:rPr>
                      <w:b/>
                      <w:sz w:val="28"/>
                      <w:szCs w:val="28"/>
                    </w:rPr>
                    <w:t>. Ünite 2</w:t>
                  </w:r>
                  <w:r w:rsidR="007630B8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7630B8">
                    <w:rPr>
                      <w:b/>
                      <w:sz w:val="28"/>
                      <w:szCs w:val="28"/>
                    </w:rPr>
                    <w:t>Sürtünme Kuvveti</w:t>
                  </w:r>
                </w:p>
              </w:txbxContent>
            </v:textbox>
          </v:roundrect>
        </w:pict>
      </w:r>
    </w:p>
    <w:p w:rsidR="007630B8" w:rsidRDefault="007630B8" w:rsidP="007630B8">
      <w:pPr>
        <w:tabs>
          <w:tab w:val="left" w:pos="-5529"/>
        </w:tabs>
        <w:rPr>
          <w:b/>
          <w:sz w:val="28"/>
          <w:szCs w:val="28"/>
        </w:rPr>
      </w:pPr>
    </w:p>
    <w:p w:rsidR="007630B8" w:rsidRDefault="007630B8" w:rsidP="007630B8">
      <w:pPr>
        <w:tabs>
          <w:tab w:val="left" w:pos="-5529"/>
        </w:tabs>
        <w:rPr>
          <w:b/>
          <w:sz w:val="28"/>
          <w:szCs w:val="28"/>
        </w:rPr>
      </w:pPr>
    </w:p>
    <w:p w:rsidR="007630B8" w:rsidRDefault="007630B8" w:rsidP="007630B8">
      <w:pPr>
        <w:tabs>
          <w:tab w:val="left" w:pos="-5529"/>
        </w:tabs>
        <w:rPr>
          <w:b/>
          <w:sz w:val="28"/>
          <w:szCs w:val="28"/>
        </w:rPr>
      </w:pPr>
    </w:p>
    <w:p w:rsidR="007630B8" w:rsidRPr="008425B4" w:rsidRDefault="007630B8" w:rsidP="007630B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Sürtünme Kuvveti Nedir?</w:t>
      </w:r>
    </w:p>
    <w:p w:rsidR="007630B8" w:rsidRPr="00E65C3E" w:rsidRDefault="007630B8" w:rsidP="007630B8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7630B8" w:rsidRPr="008425B4" w:rsidRDefault="007630B8" w:rsidP="007630B8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8425B4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80010</wp:posOffset>
            </wp:positionV>
            <wp:extent cx="1626870" cy="880745"/>
            <wp:effectExtent l="19050" t="0" r="0" b="0"/>
            <wp:wrapSquare wrapText="bothSides"/>
            <wp:docPr id="2" name="Resim 1" descr="Sürtünme kuvv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rtünme kuvvet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b="19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>Cisim</w:t>
      </w:r>
      <w:r w:rsidR="00953001">
        <w:rPr>
          <w:color w:val="000000" w:themeColor="text1"/>
          <w:sz w:val="28"/>
          <w:szCs w:val="28"/>
        </w:rPr>
        <w:t xml:space="preserve"> ile</w:t>
      </w:r>
      <w:r w:rsidRPr="008425B4">
        <w:rPr>
          <w:color w:val="000000" w:themeColor="text1"/>
          <w:sz w:val="28"/>
          <w:szCs w:val="28"/>
        </w:rPr>
        <w:t xml:space="preserve"> temas ettiği yüzey arasında gerçekleşen ve hareketini zorlaştıran etkiye “</w:t>
      </w:r>
      <w:r w:rsidRPr="008425B4">
        <w:rPr>
          <w:b/>
          <w:bCs/>
          <w:color w:val="000000" w:themeColor="text1"/>
          <w:sz w:val="28"/>
          <w:szCs w:val="28"/>
        </w:rPr>
        <w:t>sürtünme kuvveti</w:t>
      </w:r>
      <w:r w:rsidRPr="008425B4">
        <w:rPr>
          <w:color w:val="000000" w:themeColor="text1"/>
          <w:sz w:val="28"/>
          <w:szCs w:val="28"/>
        </w:rPr>
        <w:t xml:space="preserve">” denir. </w:t>
      </w:r>
    </w:p>
    <w:p w:rsidR="007630B8" w:rsidRPr="008425B4" w:rsidRDefault="007630B8" w:rsidP="007630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630B8" w:rsidRPr="008425B4" w:rsidRDefault="007630B8" w:rsidP="007630B8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Sürtünme kuvvetinin özellikleri:</w:t>
      </w:r>
    </w:p>
    <w:p w:rsidR="007630B8" w:rsidRPr="00E65C3E" w:rsidRDefault="007630B8" w:rsidP="00FF33C2">
      <w:pPr>
        <w:numPr>
          <w:ilvl w:val="0"/>
          <w:numId w:val="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Yönü, hareket yönüne daima zıt</w:t>
      </w:r>
      <w:r>
        <w:rPr>
          <w:color w:val="000000" w:themeColor="text1"/>
          <w:sz w:val="28"/>
          <w:szCs w:val="28"/>
        </w:rPr>
        <w:t>tır,</w:t>
      </w:r>
    </w:p>
    <w:p w:rsidR="007630B8" w:rsidRPr="00E65C3E" w:rsidRDefault="007630B8" w:rsidP="00FF33C2">
      <w:pPr>
        <w:numPr>
          <w:ilvl w:val="0"/>
          <w:numId w:val="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Temas gerektiren bir kuvvet</w:t>
      </w:r>
      <w:r>
        <w:rPr>
          <w:color w:val="000000" w:themeColor="text1"/>
          <w:sz w:val="28"/>
          <w:szCs w:val="28"/>
        </w:rPr>
        <w:t>tir,</w:t>
      </w:r>
    </w:p>
    <w:p w:rsidR="007630B8" w:rsidRPr="00E65C3E" w:rsidRDefault="007630B8" w:rsidP="00FF33C2">
      <w:pPr>
        <w:numPr>
          <w:ilvl w:val="0"/>
          <w:numId w:val="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Hareket</w:t>
      </w:r>
      <w:r>
        <w:rPr>
          <w:color w:val="000000" w:themeColor="text1"/>
          <w:sz w:val="28"/>
          <w:szCs w:val="28"/>
        </w:rPr>
        <w:t>liyi</w:t>
      </w:r>
      <w:r w:rsidRPr="008425B4">
        <w:rPr>
          <w:color w:val="000000" w:themeColor="text1"/>
          <w:sz w:val="28"/>
          <w:szCs w:val="28"/>
        </w:rPr>
        <w:t xml:space="preserve"> yavaşlatır ve durdurur</w:t>
      </w:r>
      <w:r>
        <w:rPr>
          <w:color w:val="000000" w:themeColor="text1"/>
          <w:sz w:val="28"/>
          <w:szCs w:val="28"/>
        </w:rPr>
        <w:t>,</w:t>
      </w:r>
    </w:p>
    <w:p w:rsidR="007630B8" w:rsidRPr="00E65C3E" w:rsidRDefault="007630B8" w:rsidP="00FF33C2">
      <w:pPr>
        <w:numPr>
          <w:ilvl w:val="0"/>
          <w:numId w:val="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Duran</w:t>
      </w:r>
      <w:r>
        <w:rPr>
          <w:color w:val="000000" w:themeColor="text1"/>
          <w:sz w:val="28"/>
          <w:szCs w:val="28"/>
        </w:rPr>
        <w:t>ın</w:t>
      </w:r>
      <w:r w:rsidRPr="008425B4">
        <w:rPr>
          <w:color w:val="000000" w:themeColor="text1"/>
          <w:sz w:val="28"/>
          <w:szCs w:val="28"/>
        </w:rPr>
        <w:t xml:space="preserve"> hareket etmesini zorlaştırır</w:t>
      </w:r>
      <w:r>
        <w:rPr>
          <w:color w:val="000000" w:themeColor="text1"/>
          <w:sz w:val="28"/>
          <w:szCs w:val="28"/>
        </w:rPr>
        <w:t>,</w:t>
      </w:r>
    </w:p>
    <w:p w:rsidR="007630B8" w:rsidRPr="00E65C3E" w:rsidRDefault="007630B8" w:rsidP="00FF33C2">
      <w:pPr>
        <w:numPr>
          <w:ilvl w:val="0"/>
          <w:numId w:val="8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Cis</w:t>
      </w:r>
      <w:r w:rsidRPr="008425B4">
        <w:rPr>
          <w:color w:val="000000" w:themeColor="text1"/>
          <w:sz w:val="28"/>
          <w:szCs w:val="28"/>
        </w:rPr>
        <w:t>mi hareket ettirebilmek için sürtünme</w:t>
      </w:r>
      <w:r>
        <w:rPr>
          <w:color w:val="000000" w:themeColor="text1"/>
          <w:sz w:val="28"/>
          <w:szCs w:val="28"/>
        </w:rPr>
        <w:t>yi</w:t>
      </w:r>
      <w:r w:rsidRPr="008425B4">
        <w:rPr>
          <w:color w:val="000000" w:themeColor="text1"/>
          <w:sz w:val="28"/>
          <w:szCs w:val="28"/>
        </w:rPr>
        <w:t xml:space="preserve"> yenme</w:t>
      </w:r>
      <w:r>
        <w:rPr>
          <w:color w:val="000000" w:themeColor="text1"/>
          <w:sz w:val="28"/>
          <w:szCs w:val="28"/>
        </w:rPr>
        <w:t>miz gerekir,</w:t>
      </w:r>
    </w:p>
    <w:p w:rsidR="007630B8" w:rsidRPr="00E65C3E" w:rsidRDefault="007630B8" w:rsidP="00FF33C2">
      <w:pPr>
        <w:numPr>
          <w:ilvl w:val="0"/>
          <w:numId w:val="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Pürüzlü</w:t>
      </w:r>
      <w:r>
        <w:rPr>
          <w:color w:val="000000" w:themeColor="text1"/>
          <w:sz w:val="28"/>
          <w:szCs w:val="28"/>
        </w:rPr>
        <w:t>de</w:t>
      </w:r>
      <w:r w:rsidRPr="008425B4">
        <w:rPr>
          <w:color w:val="000000" w:themeColor="text1"/>
          <w:sz w:val="28"/>
          <w:szCs w:val="28"/>
        </w:rPr>
        <w:t xml:space="preserve"> fazla, kaygan yüzey</w:t>
      </w:r>
      <w:r>
        <w:rPr>
          <w:color w:val="000000" w:themeColor="text1"/>
          <w:sz w:val="28"/>
          <w:szCs w:val="28"/>
        </w:rPr>
        <w:t>de az.</w:t>
      </w:r>
    </w:p>
    <w:p w:rsidR="007630B8" w:rsidRPr="00E65C3E" w:rsidRDefault="007630B8" w:rsidP="00FF33C2">
      <w:pPr>
        <w:numPr>
          <w:ilvl w:val="0"/>
          <w:numId w:val="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Yüzeyin cinsine bağlı olarak değişir</w:t>
      </w:r>
      <w:r>
        <w:rPr>
          <w:color w:val="000000" w:themeColor="text1"/>
          <w:sz w:val="28"/>
          <w:szCs w:val="28"/>
        </w:rPr>
        <w:t>,</w:t>
      </w:r>
    </w:p>
    <w:p w:rsidR="007630B8" w:rsidRPr="008425B4" w:rsidRDefault="007630B8" w:rsidP="00FF33C2">
      <w:pPr>
        <w:numPr>
          <w:ilvl w:val="0"/>
          <w:numId w:val="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Cisimleri hareket ettiremez.</w:t>
      </w:r>
    </w:p>
    <w:p w:rsidR="007630B8" w:rsidRDefault="007630B8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630B8" w:rsidRPr="008425B4" w:rsidRDefault="007630B8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425B4">
        <w:rPr>
          <w:b/>
          <w:color w:val="000000" w:themeColor="text1"/>
          <w:sz w:val="28"/>
          <w:szCs w:val="28"/>
        </w:rPr>
        <w:t>Sürtünme kuvvetini azaltmak için:</w:t>
      </w:r>
    </w:p>
    <w:p w:rsidR="007630B8" w:rsidRPr="00E65C3E" w:rsidRDefault="007630B8" w:rsidP="00FF33C2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Yüzeylerin pürüzsüzleştirilmesi,</w:t>
      </w:r>
    </w:p>
    <w:p w:rsidR="007630B8" w:rsidRPr="00E65C3E" w:rsidRDefault="007630B8" w:rsidP="00FF33C2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Cisimlerin altına tekerlek takılması,</w:t>
      </w:r>
    </w:p>
    <w:p w:rsidR="007630B8" w:rsidRPr="00E65C3E" w:rsidRDefault="007630B8" w:rsidP="00FF33C2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Makinelerin yağlanması,</w:t>
      </w:r>
    </w:p>
    <w:p w:rsidR="007630B8" w:rsidRPr="00E65C3E" w:rsidRDefault="007630B8" w:rsidP="00FF33C2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Kar veya buz zeminler yapılması,</w:t>
      </w:r>
    </w:p>
    <w:p w:rsidR="007630B8" w:rsidRPr="008425B4" w:rsidRDefault="007630B8" w:rsidP="00FF33C2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Zeminlerin ıslatılması.</w:t>
      </w:r>
    </w:p>
    <w:p w:rsidR="007630B8" w:rsidRDefault="007630B8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630B8" w:rsidRPr="008425B4" w:rsidRDefault="007630B8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8425B4">
        <w:rPr>
          <w:b/>
          <w:color w:val="000000" w:themeColor="text1"/>
          <w:sz w:val="28"/>
          <w:szCs w:val="28"/>
        </w:rPr>
        <w:t>Sürtünme kuvvetini artırmak için:</w:t>
      </w:r>
    </w:p>
    <w:p w:rsidR="00953001" w:rsidRPr="00E65C3E" w:rsidRDefault="00953001" w:rsidP="00953001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Pürüzlülüğünün artırılması</w:t>
      </w:r>
      <w:r w:rsidRPr="008425B4">
        <w:rPr>
          <w:color w:val="000000" w:themeColor="text1"/>
          <w:sz w:val="28"/>
          <w:szCs w:val="28"/>
        </w:rPr>
        <w:t>,</w:t>
      </w:r>
    </w:p>
    <w:p w:rsidR="00953001" w:rsidRPr="00953001" w:rsidRDefault="00953001" w:rsidP="00953001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425B4">
        <w:rPr>
          <w:color w:val="000000" w:themeColor="text1"/>
          <w:sz w:val="28"/>
          <w:szCs w:val="28"/>
        </w:rPr>
        <w:t xml:space="preserve">Cisimlerin </w:t>
      </w:r>
      <w:r>
        <w:rPr>
          <w:color w:val="000000" w:themeColor="text1"/>
          <w:sz w:val="28"/>
          <w:szCs w:val="28"/>
        </w:rPr>
        <w:t>ağırlığının artırılması.</w:t>
      </w:r>
      <w:proofErr w:type="gramEnd"/>
    </w:p>
    <w:p w:rsidR="007630B8" w:rsidRDefault="007630B8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7630B8" w:rsidRPr="008425B4" w:rsidRDefault="007630B8" w:rsidP="007630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Örnek-Deney: </w:t>
      </w:r>
      <w:r>
        <w:rPr>
          <w:color w:val="000000" w:themeColor="text1"/>
          <w:sz w:val="28"/>
          <w:szCs w:val="28"/>
        </w:rPr>
        <w:t>O</w:t>
      </w:r>
      <w:r w:rsidRPr="008425B4">
        <w:rPr>
          <w:color w:val="000000" w:themeColor="text1"/>
          <w:sz w:val="28"/>
          <w:szCs w:val="28"/>
        </w:rPr>
        <w:t xml:space="preserve">yuncak arabamızı halı üzerinde ve tahta parke üzerinde sürelim. Arabamız hangi yüzeyde daha </w:t>
      </w:r>
      <w:r>
        <w:rPr>
          <w:color w:val="000000" w:themeColor="text1"/>
          <w:sz w:val="28"/>
          <w:szCs w:val="28"/>
        </w:rPr>
        <w:t>yavaş</w:t>
      </w:r>
      <w:r w:rsidRPr="008425B4">
        <w:rPr>
          <w:color w:val="000000" w:themeColor="text1"/>
          <w:sz w:val="28"/>
          <w:szCs w:val="28"/>
        </w:rPr>
        <w:t xml:space="preserve"> gitmektedir? </w:t>
      </w:r>
    </w:p>
    <w:p w:rsidR="007630B8" w:rsidRPr="009A14C3" w:rsidRDefault="007630B8" w:rsidP="007630B8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7630B8" w:rsidRPr="008425B4" w:rsidRDefault="007630B8" w:rsidP="007630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color w:val="000000" w:themeColor="text1"/>
          <w:sz w:val="28"/>
          <w:szCs w:val="28"/>
        </w:rPr>
        <w:t>Cevap:</w:t>
      </w:r>
      <w:r w:rsidRPr="008425B4">
        <w:rPr>
          <w:color w:val="000000" w:themeColor="text1"/>
          <w:sz w:val="28"/>
          <w:szCs w:val="28"/>
        </w:rPr>
        <w:t xml:space="preserve"> Halı üzerinde pürüz daha fazla olduğu için sürtünme kuvveti fazla olur ve arabamız daha yavaş ilerler.</w:t>
      </w:r>
    </w:p>
    <w:p w:rsidR="007630B8" w:rsidRDefault="007630B8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53001" w:rsidRDefault="00953001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53001" w:rsidRDefault="00953001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53001" w:rsidRDefault="00953001" w:rsidP="007630B8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53001" w:rsidRDefault="00953001" w:rsidP="007630B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630B8" w:rsidRPr="004C0AE8" w:rsidRDefault="007630B8" w:rsidP="007630B8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Sürtünme Kuvveti Nelere Bağlıdır?</w:t>
      </w:r>
    </w:p>
    <w:p w:rsidR="007630B8" w:rsidRPr="004C0AE8" w:rsidRDefault="007630B8" w:rsidP="00953001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1. </w:t>
      </w:r>
      <w:r w:rsidR="00953001">
        <w:rPr>
          <w:b/>
          <w:bCs/>
          <w:color w:val="000000" w:themeColor="text1"/>
          <w:sz w:val="28"/>
          <w:szCs w:val="28"/>
        </w:rPr>
        <w:tab/>
      </w:r>
      <w:r w:rsidRPr="008425B4">
        <w:rPr>
          <w:b/>
          <w:bCs/>
          <w:color w:val="000000" w:themeColor="text1"/>
          <w:sz w:val="28"/>
          <w:szCs w:val="28"/>
        </w:rPr>
        <w:t>Cismin ağırlığına:</w:t>
      </w:r>
      <w:r>
        <w:rPr>
          <w:color w:val="000000" w:themeColor="text1"/>
          <w:sz w:val="28"/>
          <w:szCs w:val="28"/>
        </w:rPr>
        <w:t xml:space="preserve"> Ağırlık</w:t>
      </w:r>
      <w:r w:rsidRPr="008425B4">
        <w:rPr>
          <w:color w:val="000000" w:themeColor="text1"/>
          <w:sz w:val="28"/>
          <w:szCs w:val="28"/>
        </w:rPr>
        <w:t xml:space="preserve"> artar</w:t>
      </w:r>
      <w:r>
        <w:rPr>
          <w:color w:val="000000" w:themeColor="text1"/>
          <w:sz w:val="28"/>
          <w:szCs w:val="28"/>
        </w:rPr>
        <w:t xml:space="preserve"> ise</w:t>
      </w:r>
      <w:r w:rsidRPr="008425B4">
        <w:rPr>
          <w:color w:val="000000" w:themeColor="text1"/>
          <w:sz w:val="28"/>
          <w:szCs w:val="28"/>
        </w:rPr>
        <w:t xml:space="preserve"> sürtünme kuvveti de artar. </w:t>
      </w:r>
    </w:p>
    <w:p w:rsidR="007630B8" w:rsidRPr="008425B4" w:rsidRDefault="007630B8" w:rsidP="00953001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2. </w:t>
      </w:r>
      <w:r w:rsidR="00953001">
        <w:rPr>
          <w:b/>
          <w:bCs/>
          <w:color w:val="000000" w:themeColor="text1"/>
          <w:sz w:val="28"/>
          <w:szCs w:val="28"/>
        </w:rPr>
        <w:tab/>
      </w:r>
      <w:r w:rsidRPr="008425B4">
        <w:rPr>
          <w:b/>
          <w:bCs/>
          <w:color w:val="000000" w:themeColor="text1"/>
          <w:sz w:val="28"/>
          <w:szCs w:val="28"/>
        </w:rPr>
        <w:t>Yüzeyin cinsine:</w:t>
      </w:r>
      <w:r w:rsidRPr="008425B4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Yüzeyin pürüzü artınca</w:t>
      </w:r>
      <w:r w:rsidRPr="008425B4">
        <w:rPr>
          <w:color w:val="000000" w:themeColor="text1"/>
          <w:sz w:val="28"/>
          <w:szCs w:val="28"/>
        </w:rPr>
        <w:t xml:space="preserve"> sürtünme kuvveti </w:t>
      </w:r>
      <w:r>
        <w:rPr>
          <w:color w:val="000000" w:themeColor="text1"/>
          <w:sz w:val="28"/>
          <w:szCs w:val="28"/>
        </w:rPr>
        <w:t xml:space="preserve">de </w:t>
      </w:r>
      <w:r w:rsidRPr="008425B4">
        <w:rPr>
          <w:color w:val="000000" w:themeColor="text1"/>
          <w:sz w:val="28"/>
          <w:szCs w:val="28"/>
        </w:rPr>
        <w:t>artar.</w:t>
      </w:r>
    </w:p>
    <w:p w:rsidR="007630B8" w:rsidRPr="004C0AE8" w:rsidRDefault="007630B8" w:rsidP="007630B8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7630B8" w:rsidRPr="008425B4" w:rsidRDefault="007630B8" w:rsidP="007630B8">
      <w:pPr>
        <w:shd w:val="clear" w:color="auto" w:fill="FFFFFF"/>
        <w:ind w:left="567" w:hanging="567"/>
        <w:textAlignment w:val="baseline"/>
        <w:rPr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Not:</w:t>
      </w:r>
      <w:r>
        <w:rPr>
          <w:color w:val="000000" w:themeColor="text1"/>
          <w:sz w:val="28"/>
          <w:szCs w:val="28"/>
        </w:rPr>
        <w:tab/>
        <w:t>Y</w:t>
      </w:r>
      <w:r w:rsidRPr="008425B4">
        <w:rPr>
          <w:color w:val="000000" w:themeColor="text1"/>
          <w:sz w:val="28"/>
          <w:szCs w:val="28"/>
        </w:rPr>
        <w:t>üzeyin büyüklüğüne bağlı</w:t>
      </w:r>
      <w:r>
        <w:rPr>
          <w:color w:val="000000" w:themeColor="text1"/>
          <w:sz w:val="28"/>
          <w:szCs w:val="28"/>
        </w:rPr>
        <w:t xml:space="preserve"> değil.</w:t>
      </w:r>
    </w:p>
    <w:p w:rsidR="007630B8" w:rsidRPr="008425B4" w:rsidRDefault="007630B8" w:rsidP="007630B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7630B8" w:rsidRPr="008425B4" w:rsidRDefault="007630B8" w:rsidP="007630B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Sürtünme</w:t>
      </w:r>
      <w:r>
        <w:rPr>
          <w:b/>
          <w:bCs/>
          <w:color w:val="000000" w:themeColor="text1"/>
          <w:sz w:val="28"/>
          <w:szCs w:val="28"/>
        </w:rPr>
        <w:t>nin</w:t>
      </w:r>
      <w:r w:rsidRPr="008425B4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o</w:t>
      </w:r>
      <w:r w:rsidRPr="008425B4">
        <w:rPr>
          <w:b/>
          <w:bCs/>
          <w:color w:val="000000" w:themeColor="text1"/>
          <w:sz w:val="28"/>
          <w:szCs w:val="28"/>
        </w:rPr>
        <w:t xml:space="preserve">lumlu </w:t>
      </w:r>
      <w:r>
        <w:rPr>
          <w:b/>
          <w:bCs/>
          <w:color w:val="000000" w:themeColor="text1"/>
          <w:sz w:val="28"/>
          <w:szCs w:val="28"/>
        </w:rPr>
        <w:t>e</w:t>
      </w:r>
      <w:r w:rsidRPr="008425B4">
        <w:rPr>
          <w:b/>
          <w:bCs/>
          <w:color w:val="000000" w:themeColor="text1"/>
          <w:sz w:val="28"/>
          <w:szCs w:val="28"/>
        </w:rPr>
        <w:t>tkileri</w:t>
      </w:r>
      <w:r>
        <w:rPr>
          <w:b/>
          <w:bCs/>
          <w:color w:val="000000" w:themeColor="text1"/>
          <w:sz w:val="28"/>
          <w:szCs w:val="28"/>
        </w:rPr>
        <w:t>:</w:t>
      </w:r>
    </w:p>
    <w:p w:rsidR="007630B8" w:rsidRPr="004C0AE8" w:rsidRDefault="007630B8" w:rsidP="00FF33C2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Kibritin yanması,</w:t>
      </w:r>
      <w:r w:rsidRPr="008425B4">
        <w:rPr>
          <w:color w:val="000000" w:themeColor="text1"/>
          <w:sz w:val="28"/>
          <w:szCs w:val="28"/>
        </w:rPr>
        <w:t xml:space="preserve"> </w:t>
      </w:r>
    </w:p>
    <w:p w:rsidR="007630B8" w:rsidRDefault="007630B8" w:rsidP="00FF33C2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Yazı yazabilmemiz,</w:t>
      </w:r>
    </w:p>
    <w:p w:rsidR="007630B8" w:rsidRPr="008425B4" w:rsidRDefault="007630B8" w:rsidP="00FF33C2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Pr="008425B4">
        <w:rPr>
          <w:color w:val="000000" w:themeColor="text1"/>
          <w:sz w:val="28"/>
          <w:szCs w:val="28"/>
        </w:rPr>
        <w:t>yakt</w:t>
      </w:r>
      <w:r>
        <w:rPr>
          <w:color w:val="000000" w:themeColor="text1"/>
          <w:sz w:val="28"/>
          <w:szCs w:val="28"/>
        </w:rPr>
        <w:t>a düşmeden durabilmemiz.</w:t>
      </w:r>
      <w:r w:rsidRPr="008425B4">
        <w:rPr>
          <w:color w:val="000000" w:themeColor="text1"/>
          <w:sz w:val="28"/>
          <w:szCs w:val="28"/>
        </w:rPr>
        <w:t xml:space="preserve"> </w:t>
      </w:r>
    </w:p>
    <w:p w:rsidR="007630B8" w:rsidRPr="008425B4" w:rsidRDefault="007630B8" w:rsidP="007630B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7630B8" w:rsidRPr="004C0AE8" w:rsidRDefault="007630B8" w:rsidP="007630B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Sürtünmenin o</w:t>
      </w:r>
      <w:r w:rsidRPr="008425B4">
        <w:rPr>
          <w:b/>
          <w:bCs/>
          <w:color w:val="000000" w:themeColor="text1"/>
          <w:sz w:val="28"/>
          <w:szCs w:val="28"/>
        </w:rPr>
        <w:t xml:space="preserve">lumsuz </w:t>
      </w:r>
      <w:r>
        <w:rPr>
          <w:b/>
          <w:bCs/>
          <w:color w:val="000000" w:themeColor="text1"/>
          <w:sz w:val="28"/>
          <w:szCs w:val="28"/>
        </w:rPr>
        <w:t>e</w:t>
      </w:r>
      <w:r w:rsidRPr="008425B4">
        <w:rPr>
          <w:b/>
          <w:bCs/>
          <w:color w:val="000000" w:themeColor="text1"/>
          <w:sz w:val="28"/>
          <w:szCs w:val="28"/>
        </w:rPr>
        <w:t>tkileri</w:t>
      </w:r>
      <w:r>
        <w:rPr>
          <w:b/>
          <w:bCs/>
          <w:color w:val="000000" w:themeColor="text1"/>
          <w:sz w:val="28"/>
          <w:szCs w:val="28"/>
        </w:rPr>
        <w:t>:</w:t>
      </w:r>
    </w:p>
    <w:p w:rsidR="007630B8" w:rsidRPr="004C0AE8" w:rsidRDefault="007630B8" w:rsidP="00FF33C2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</w:t>
      </w:r>
      <w:r w:rsidRPr="008425B4">
        <w:rPr>
          <w:color w:val="000000" w:themeColor="text1"/>
          <w:sz w:val="28"/>
          <w:szCs w:val="28"/>
        </w:rPr>
        <w:t>lbise</w:t>
      </w:r>
      <w:r>
        <w:rPr>
          <w:color w:val="000000" w:themeColor="text1"/>
          <w:sz w:val="28"/>
          <w:szCs w:val="28"/>
        </w:rPr>
        <w:t>mizi/</w:t>
      </w:r>
      <w:r w:rsidRPr="008425B4">
        <w:rPr>
          <w:color w:val="000000" w:themeColor="text1"/>
          <w:sz w:val="28"/>
          <w:szCs w:val="28"/>
        </w:rPr>
        <w:t>ayakkabımızı aşındırır</w:t>
      </w:r>
      <w:r>
        <w:rPr>
          <w:color w:val="000000" w:themeColor="text1"/>
          <w:sz w:val="28"/>
          <w:szCs w:val="28"/>
        </w:rPr>
        <w:t>,</w:t>
      </w:r>
    </w:p>
    <w:p w:rsidR="007630B8" w:rsidRPr="004C0AE8" w:rsidRDefault="007630B8" w:rsidP="00FF33C2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Makine parçaları aşınır,</w:t>
      </w:r>
      <w:r w:rsidRPr="008425B4">
        <w:rPr>
          <w:color w:val="000000" w:themeColor="text1"/>
          <w:sz w:val="28"/>
          <w:szCs w:val="28"/>
        </w:rPr>
        <w:t xml:space="preserve"> </w:t>
      </w:r>
    </w:p>
    <w:p w:rsidR="007630B8" w:rsidRPr="00187830" w:rsidRDefault="007630B8" w:rsidP="00FF33C2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</w:t>
      </w:r>
      <w:r w:rsidRPr="008425B4">
        <w:rPr>
          <w:color w:val="000000" w:themeColor="text1"/>
          <w:sz w:val="28"/>
          <w:szCs w:val="28"/>
        </w:rPr>
        <w:t>ğır eşyaları yerinden oynatamayız</w:t>
      </w:r>
      <w:r>
        <w:rPr>
          <w:color w:val="000000" w:themeColor="text1"/>
          <w:sz w:val="28"/>
          <w:szCs w:val="28"/>
        </w:rPr>
        <w:t>.</w:t>
      </w:r>
    </w:p>
    <w:p w:rsidR="007630B8" w:rsidRDefault="007630B8" w:rsidP="007630B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7630B8" w:rsidRPr="004C0AE8" w:rsidRDefault="007630B8" w:rsidP="007630B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Havadaki Sürtünme Kuvveti </w:t>
      </w:r>
    </w:p>
    <w:p w:rsidR="007630B8" w:rsidRPr="004C0AE8" w:rsidRDefault="007630B8" w:rsidP="00FF33C2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 xml:space="preserve">Havadaki sürtünme kuvvetine </w:t>
      </w:r>
      <w:r>
        <w:rPr>
          <w:color w:val="000000" w:themeColor="text1"/>
          <w:sz w:val="28"/>
          <w:szCs w:val="28"/>
        </w:rPr>
        <w:t>“</w:t>
      </w:r>
      <w:r w:rsidRPr="008425B4">
        <w:rPr>
          <w:color w:val="000000" w:themeColor="text1"/>
          <w:sz w:val="28"/>
          <w:szCs w:val="28"/>
        </w:rPr>
        <w:t>hava direnci</w:t>
      </w:r>
      <w:r>
        <w:rPr>
          <w:color w:val="000000" w:themeColor="text1"/>
          <w:sz w:val="28"/>
          <w:szCs w:val="28"/>
        </w:rPr>
        <w:t>” de</w:t>
      </w:r>
      <w:r w:rsidRPr="008425B4">
        <w:rPr>
          <w:color w:val="000000" w:themeColor="text1"/>
          <w:sz w:val="28"/>
          <w:szCs w:val="28"/>
        </w:rPr>
        <w:t xml:space="preserve"> denir.</w:t>
      </w:r>
    </w:p>
    <w:p w:rsidR="007630B8" w:rsidRPr="004C0AE8" w:rsidRDefault="007630B8" w:rsidP="00FF33C2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C</w:t>
      </w:r>
      <w:r>
        <w:rPr>
          <w:color w:val="000000" w:themeColor="text1"/>
          <w:sz w:val="28"/>
          <w:szCs w:val="28"/>
        </w:rPr>
        <w:t>ism</w:t>
      </w:r>
      <w:r w:rsidRPr="008425B4">
        <w:rPr>
          <w:color w:val="000000" w:themeColor="text1"/>
          <w:sz w:val="28"/>
          <w:szCs w:val="28"/>
        </w:rPr>
        <w:t>in hava içindeki hızını azaltır.</w:t>
      </w:r>
    </w:p>
    <w:p w:rsidR="007630B8" w:rsidRPr="009A14C3" w:rsidRDefault="007630B8" w:rsidP="00FF33C2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  <w:r>
        <w:rPr>
          <w:color w:val="000000" w:themeColor="text1"/>
          <w:sz w:val="28"/>
          <w:szCs w:val="28"/>
        </w:rPr>
        <w:t>C</w:t>
      </w:r>
      <w:r w:rsidRPr="008425B4">
        <w:rPr>
          <w:color w:val="000000" w:themeColor="text1"/>
          <w:sz w:val="28"/>
          <w:szCs w:val="28"/>
        </w:rPr>
        <w:t xml:space="preserve">isim ne kadar büyükse sürtünme kuvveti </w:t>
      </w:r>
      <w:r>
        <w:rPr>
          <w:color w:val="000000" w:themeColor="text1"/>
          <w:sz w:val="28"/>
          <w:szCs w:val="28"/>
        </w:rPr>
        <w:t xml:space="preserve">de </w:t>
      </w:r>
      <w:r w:rsidRPr="008425B4">
        <w:rPr>
          <w:color w:val="000000" w:themeColor="text1"/>
          <w:sz w:val="28"/>
          <w:szCs w:val="28"/>
        </w:rPr>
        <w:t>o kadar fazla olur</w:t>
      </w:r>
      <w:r>
        <w:rPr>
          <w:color w:val="000000" w:themeColor="text1"/>
          <w:sz w:val="28"/>
          <w:szCs w:val="28"/>
        </w:rPr>
        <w:t>.</w:t>
      </w:r>
    </w:p>
    <w:p w:rsidR="007630B8" w:rsidRPr="004C0AE8" w:rsidRDefault="007630B8" w:rsidP="00FF33C2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Sürtünme</w:t>
      </w:r>
      <w:r>
        <w:rPr>
          <w:color w:val="000000" w:themeColor="text1"/>
          <w:sz w:val="28"/>
          <w:szCs w:val="28"/>
        </w:rPr>
        <w:t>yi</w:t>
      </w:r>
      <w:r w:rsidRPr="008425B4">
        <w:rPr>
          <w:color w:val="000000" w:themeColor="text1"/>
          <w:sz w:val="28"/>
          <w:szCs w:val="28"/>
        </w:rPr>
        <w:t xml:space="preserve"> azaltmak için özel tasarım şekiller yapılır.</w:t>
      </w:r>
    </w:p>
    <w:p w:rsidR="007630B8" w:rsidRPr="008425B4" w:rsidRDefault="007630B8" w:rsidP="007630B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7630B8" w:rsidRPr="004C0AE8" w:rsidRDefault="007630B8" w:rsidP="007630B8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 xml:space="preserve">Sudaki Sürtünme Kuvveti </w:t>
      </w:r>
    </w:p>
    <w:p w:rsidR="007630B8" w:rsidRPr="004C0AE8" w:rsidRDefault="007630B8" w:rsidP="00FF33C2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 xml:space="preserve">Sudaki sürtünme kuvvetine </w:t>
      </w:r>
      <w:r>
        <w:rPr>
          <w:color w:val="000000" w:themeColor="text1"/>
          <w:sz w:val="28"/>
          <w:szCs w:val="28"/>
        </w:rPr>
        <w:t>“</w:t>
      </w:r>
      <w:r w:rsidRPr="008425B4">
        <w:rPr>
          <w:color w:val="000000" w:themeColor="text1"/>
          <w:sz w:val="28"/>
          <w:szCs w:val="28"/>
        </w:rPr>
        <w:t>su direnci</w:t>
      </w:r>
      <w:r>
        <w:rPr>
          <w:color w:val="000000" w:themeColor="text1"/>
          <w:sz w:val="28"/>
          <w:szCs w:val="28"/>
        </w:rPr>
        <w:t>” de</w:t>
      </w:r>
      <w:r w:rsidRPr="008425B4">
        <w:rPr>
          <w:color w:val="000000" w:themeColor="text1"/>
          <w:sz w:val="28"/>
          <w:szCs w:val="28"/>
        </w:rPr>
        <w:t xml:space="preserve"> denir. </w:t>
      </w:r>
    </w:p>
    <w:p w:rsidR="007630B8" w:rsidRPr="008425B4" w:rsidRDefault="007630B8" w:rsidP="00FF33C2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Su direnci, su iç</w:t>
      </w:r>
      <w:r>
        <w:rPr>
          <w:color w:val="000000" w:themeColor="text1"/>
          <w:sz w:val="28"/>
          <w:szCs w:val="28"/>
        </w:rPr>
        <w:t>erisinde hareket eden cismin</w:t>
      </w:r>
      <w:r w:rsidRPr="008425B4">
        <w:rPr>
          <w:color w:val="000000" w:themeColor="text1"/>
          <w:sz w:val="28"/>
          <w:szCs w:val="28"/>
        </w:rPr>
        <w:t xml:space="preserve"> hareketini zorlaştırır.</w:t>
      </w:r>
    </w:p>
    <w:p w:rsidR="007630B8" w:rsidRDefault="007630B8" w:rsidP="007630B8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7630B8" w:rsidRPr="004C0AE8" w:rsidRDefault="007630B8" w:rsidP="007630B8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Su direncinin azaltılması</w:t>
      </w:r>
      <w:r w:rsidRPr="008425B4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için</w:t>
      </w:r>
      <w:r w:rsidRPr="008425B4">
        <w:rPr>
          <w:b/>
          <w:bCs/>
          <w:color w:val="000000" w:themeColor="text1"/>
          <w:sz w:val="28"/>
          <w:szCs w:val="28"/>
        </w:rPr>
        <w:t>:</w:t>
      </w:r>
    </w:p>
    <w:p w:rsidR="007630B8" w:rsidRPr="004C0AE8" w:rsidRDefault="007630B8" w:rsidP="00FF33C2">
      <w:pPr>
        <w:numPr>
          <w:ilvl w:val="0"/>
          <w:numId w:val="13"/>
        </w:numPr>
        <w:tabs>
          <w:tab w:val="clear" w:pos="720"/>
          <w:tab w:val="num" w:pos="426"/>
        </w:tabs>
        <w:ind w:left="425" w:hanging="357"/>
        <w:textAlignment w:val="baseline"/>
        <w:rPr>
          <w:color w:val="000000" w:themeColor="text1"/>
          <w:sz w:val="28"/>
          <w:szCs w:val="28"/>
        </w:rPr>
      </w:pPr>
      <w:r w:rsidRPr="008425B4">
        <w:rPr>
          <w:color w:val="000000" w:themeColor="text1"/>
          <w:sz w:val="28"/>
          <w:szCs w:val="28"/>
        </w:rPr>
        <w:t>Balıkların pullu olması,</w:t>
      </w:r>
    </w:p>
    <w:p w:rsidR="007630B8" w:rsidRDefault="007630B8" w:rsidP="00FF33C2">
      <w:pPr>
        <w:numPr>
          <w:ilvl w:val="0"/>
          <w:numId w:val="13"/>
        </w:numPr>
        <w:tabs>
          <w:tab w:val="clear" w:pos="720"/>
          <w:tab w:val="num" w:pos="426"/>
        </w:tabs>
        <w:ind w:left="425" w:hanging="357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Gemi</w:t>
      </w:r>
      <w:r w:rsidRPr="008425B4">
        <w:rPr>
          <w:color w:val="000000" w:themeColor="text1"/>
          <w:sz w:val="28"/>
          <w:szCs w:val="28"/>
        </w:rPr>
        <w:t xml:space="preserve"> önünün “V” şeklinde</w:t>
      </w:r>
      <w:r>
        <w:rPr>
          <w:color w:val="000000" w:themeColor="text1"/>
          <w:sz w:val="28"/>
          <w:szCs w:val="28"/>
        </w:rPr>
        <w:t xml:space="preserve"> olması,</w:t>
      </w:r>
    </w:p>
    <w:p w:rsidR="007630B8" w:rsidRPr="00187830" w:rsidRDefault="007630B8" w:rsidP="00FF33C2">
      <w:pPr>
        <w:numPr>
          <w:ilvl w:val="0"/>
          <w:numId w:val="13"/>
        </w:numPr>
        <w:tabs>
          <w:tab w:val="clear" w:pos="720"/>
          <w:tab w:val="num" w:pos="426"/>
        </w:tabs>
        <w:ind w:left="425" w:hanging="357"/>
        <w:textAlignment w:val="baseline"/>
        <w:rPr>
          <w:color w:val="000000" w:themeColor="text1"/>
          <w:sz w:val="28"/>
          <w:szCs w:val="28"/>
        </w:rPr>
      </w:pPr>
      <w:proofErr w:type="gramStart"/>
      <w:r w:rsidRPr="00187830">
        <w:rPr>
          <w:color w:val="000000" w:themeColor="text1"/>
          <w:sz w:val="28"/>
          <w:szCs w:val="28"/>
        </w:rPr>
        <w:t xml:space="preserve">Yüzücünün mayo ve bone </w:t>
      </w:r>
      <w:r>
        <w:rPr>
          <w:color w:val="000000" w:themeColor="text1"/>
          <w:sz w:val="28"/>
          <w:szCs w:val="28"/>
        </w:rPr>
        <w:t>giymesi</w:t>
      </w:r>
      <w:r w:rsidRPr="00187830">
        <w:rPr>
          <w:color w:val="000000" w:themeColor="text1"/>
          <w:sz w:val="28"/>
          <w:szCs w:val="28"/>
        </w:rPr>
        <w:t>.</w:t>
      </w:r>
      <w:proofErr w:type="gramEnd"/>
    </w:p>
    <w:p w:rsidR="007630B8" w:rsidRPr="00F874B0" w:rsidRDefault="007630B8" w:rsidP="007630B8">
      <w:pPr>
        <w:textAlignment w:val="baseline"/>
        <w:rPr>
          <w:color w:val="000000" w:themeColor="text1"/>
          <w:sz w:val="28"/>
          <w:szCs w:val="28"/>
        </w:rPr>
      </w:pPr>
      <w:r w:rsidRPr="00187830">
        <w:rPr>
          <w:color w:val="000000" w:themeColor="text1"/>
          <w:sz w:val="16"/>
          <w:szCs w:val="16"/>
        </w:rPr>
        <w:t xml:space="preserve"> </w:t>
      </w:r>
    </w:p>
    <w:p w:rsidR="000E143F" w:rsidRPr="007630B8" w:rsidRDefault="007630B8" w:rsidP="00BA5CC1">
      <w:pPr>
        <w:shd w:val="clear" w:color="auto" w:fill="FFFFFF"/>
        <w:ind w:left="709" w:hanging="709"/>
        <w:textAlignment w:val="baseline"/>
        <w:rPr>
          <w:iCs/>
          <w:color w:val="000000" w:themeColor="text1"/>
          <w:sz w:val="28"/>
          <w:szCs w:val="28"/>
        </w:rPr>
      </w:pPr>
      <w:r w:rsidRPr="008425B4">
        <w:rPr>
          <w:b/>
          <w:bCs/>
          <w:color w:val="000000" w:themeColor="text1"/>
          <w:sz w:val="28"/>
          <w:szCs w:val="28"/>
        </w:rPr>
        <w:t>Not:</w:t>
      </w:r>
      <w:r>
        <w:rPr>
          <w:color w:val="000000" w:themeColor="text1"/>
          <w:sz w:val="28"/>
          <w:szCs w:val="28"/>
        </w:rPr>
        <w:tab/>
      </w:r>
      <w:r w:rsidRPr="008425B4">
        <w:rPr>
          <w:iCs/>
          <w:color w:val="000000" w:themeColor="text1"/>
          <w:sz w:val="28"/>
          <w:szCs w:val="28"/>
        </w:rPr>
        <w:t>Su direnci hava direncinden daha fazladır.</w:t>
      </w:r>
    </w:p>
    <w:sectPr w:rsidR="000E143F" w:rsidRPr="007630B8" w:rsidSect="00C70280">
      <w:headerReference w:type="default" r:id="rId9"/>
      <w:footerReference w:type="even" r:id="rId10"/>
      <w:footerReference w:type="default" r:id="rId11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0D4" w:rsidRDefault="00E350D4">
      <w:r>
        <w:separator/>
      </w:r>
    </w:p>
  </w:endnote>
  <w:endnote w:type="continuationSeparator" w:id="0">
    <w:p w:rsidR="00E350D4" w:rsidRDefault="00E35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4C5359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4C5359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0303E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0D4" w:rsidRDefault="00E350D4">
      <w:r>
        <w:separator/>
      </w:r>
    </w:p>
  </w:footnote>
  <w:footnote w:type="continuationSeparator" w:id="0">
    <w:p w:rsidR="00E350D4" w:rsidRDefault="00E350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7173C2">
    <w:pPr>
      <w:pStyle w:val="stbilgi"/>
      <w:tabs>
        <w:tab w:val="clear" w:pos="9072"/>
        <w:tab w:val="left" w:pos="4860"/>
        <w:tab w:val="right" w:pos="7938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7173C2">
      <w:rPr>
        <w:sz w:val="22"/>
        <w:szCs w:val="22"/>
      </w:rPr>
      <w:t>ÖZET</w:t>
    </w:r>
    <w:r w:rsidR="004A2FAC">
      <w:rPr>
        <w:sz w:val="22"/>
        <w:szCs w:val="22"/>
      </w:rPr>
      <w:t xml:space="preserve">     </w:t>
    </w:r>
    <w:r w:rsidR="007173C2">
      <w:rPr>
        <w:sz w:val="22"/>
        <w:szCs w:val="22"/>
      </w:rPr>
      <w:tab/>
    </w:r>
    <w:r w:rsidR="004A2FAC">
      <w:rPr>
        <w:sz w:val="22"/>
        <w:szCs w:val="22"/>
      </w:rPr>
      <w:tab/>
    </w:r>
    <w:r w:rsidR="00A0303E">
      <w:rPr>
        <w:sz w:val="22"/>
        <w:szCs w:val="22"/>
      </w:rPr>
      <w:t>5-3</w:t>
    </w:r>
    <w:r w:rsidR="007173C2">
      <w:rPr>
        <w:sz w:val="22"/>
        <w:szCs w:val="22"/>
      </w:rPr>
      <w:t xml:space="preserve">: </w:t>
    </w:r>
    <w:r w:rsidR="00993FAA">
      <w:rPr>
        <w:sz w:val="22"/>
        <w:szCs w:val="22"/>
      </w:rPr>
      <w:t>Kuvvet ve Sürtünme</w:t>
    </w:r>
    <w:r w:rsidR="004A2FAC">
      <w:rPr>
        <w:sz w:val="22"/>
        <w:szCs w:val="22"/>
      </w:rPr>
      <w:t xml:space="preserve">      </w:t>
    </w:r>
    <w:r w:rsidR="004A2FAC" w:rsidRPr="001879A4">
      <w:rPr>
        <w:sz w:val="22"/>
        <w:szCs w:val="22"/>
      </w:rPr>
      <w:t xml:space="preserve">        </w:t>
    </w:r>
    <w:r w:rsidR="00A0303E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 </w:t>
    </w:r>
    <w:r w:rsidR="007173C2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4C5359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4C5359" w:rsidRPr="001879A4">
      <w:rPr>
        <w:sz w:val="22"/>
        <w:szCs w:val="22"/>
      </w:rPr>
      <w:fldChar w:fldCharType="separate"/>
    </w:r>
    <w:r w:rsidR="00A0303E">
      <w:rPr>
        <w:noProof/>
        <w:sz w:val="22"/>
        <w:szCs w:val="22"/>
      </w:rPr>
      <w:t>2</w:t>
    </w:r>
    <w:r w:rsidR="004C5359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4C5359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4C5359" w:rsidRPr="001879A4">
      <w:rPr>
        <w:sz w:val="22"/>
        <w:szCs w:val="22"/>
      </w:rPr>
      <w:fldChar w:fldCharType="separate"/>
    </w:r>
    <w:r w:rsidR="00A0303E">
      <w:rPr>
        <w:noProof/>
        <w:sz w:val="22"/>
        <w:szCs w:val="22"/>
      </w:rPr>
      <w:t>2</w:t>
    </w:r>
    <w:r w:rsidR="004C5359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4D7"/>
    <w:multiLevelType w:val="hybridMultilevel"/>
    <w:tmpl w:val="2DD825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9316E"/>
    <w:multiLevelType w:val="hybridMultilevel"/>
    <w:tmpl w:val="0832D11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560DE"/>
    <w:multiLevelType w:val="hybridMultilevel"/>
    <w:tmpl w:val="FC8E8F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F7B81"/>
    <w:multiLevelType w:val="hybridMultilevel"/>
    <w:tmpl w:val="E86AC510"/>
    <w:lvl w:ilvl="0" w:tplc="AA1C996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0754C9"/>
    <w:multiLevelType w:val="hybridMultilevel"/>
    <w:tmpl w:val="C5C0E1E2"/>
    <w:lvl w:ilvl="0" w:tplc="3E362E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51626"/>
    <w:multiLevelType w:val="hybridMultilevel"/>
    <w:tmpl w:val="777EA08E"/>
    <w:lvl w:ilvl="0" w:tplc="D0BC36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450FF0"/>
    <w:multiLevelType w:val="multilevel"/>
    <w:tmpl w:val="319A4F18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FD54A1"/>
    <w:multiLevelType w:val="hybridMultilevel"/>
    <w:tmpl w:val="C8305A9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203D40"/>
    <w:multiLevelType w:val="hybridMultilevel"/>
    <w:tmpl w:val="1ED67B42"/>
    <w:lvl w:ilvl="0" w:tplc="F4A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234F5"/>
    <w:multiLevelType w:val="hybridMultilevel"/>
    <w:tmpl w:val="99586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29387C"/>
    <w:multiLevelType w:val="hybridMultilevel"/>
    <w:tmpl w:val="EDF43532"/>
    <w:lvl w:ilvl="0" w:tplc="3F26DF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E52BCE"/>
    <w:multiLevelType w:val="multilevel"/>
    <w:tmpl w:val="168A359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797E2F5B"/>
    <w:multiLevelType w:val="hybridMultilevel"/>
    <w:tmpl w:val="B5FAF100"/>
    <w:lvl w:ilvl="0" w:tplc="0DCA68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4AF1"/>
    <w:rsid w:val="00066741"/>
    <w:rsid w:val="0007130B"/>
    <w:rsid w:val="000732CD"/>
    <w:rsid w:val="000761CC"/>
    <w:rsid w:val="00076A4A"/>
    <w:rsid w:val="00077DE5"/>
    <w:rsid w:val="0008303E"/>
    <w:rsid w:val="0008639F"/>
    <w:rsid w:val="00096CB0"/>
    <w:rsid w:val="000A2DA3"/>
    <w:rsid w:val="000B242A"/>
    <w:rsid w:val="000B7D61"/>
    <w:rsid w:val="000C5B0D"/>
    <w:rsid w:val="000E143F"/>
    <w:rsid w:val="000E172C"/>
    <w:rsid w:val="000F39D6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420CE"/>
    <w:rsid w:val="0024396A"/>
    <w:rsid w:val="0024602F"/>
    <w:rsid w:val="002477A9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2185"/>
    <w:rsid w:val="002A53DC"/>
    <w:rsid w:val="002A771F"/>
    <w:rsid w:val="002B15D7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93C0A"/>
    <w:rsid w:val="00394C2A"/>
    <w:rsid w:val="003A1921"/>
    <w:rsid w:val="003A4E72"/>
    <w:rsid w:val="003A72C5"/>
    <w:rsid w:val="003B09C1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5495"/>
    <w:rsid w:val="003F6E53"/>
    <w:rsid w:val="004038A6"/>
    <w:rsid w:val="0040694A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51AB9"/>
    <w:rsid w:val="0045597E"/>
    <w:rsid w:val="004568B0"/>
    <w:rsid w:val="00464A4E"/>
    <w:rsid w:val="004766FC"/>
    <w:rsid w:val="00482C5E"/>
    <w:rsid w:val="00484204"/>
    <w:rsid w:val="004A2FAC"/>
    <w:rsid w:val="004A53C1"/>
    <w:rsid w:val="004A5EEA"/>
    <w:rsid w:val="004B3B71"/>
    <w:rsid w:val="004B723F"/>
    <w:rsid w:val="004C5359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194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601FA5"/>
    <w:rsid w:val="00603088"/>
    <w:rsid w:val="00606510"/>
    <w:rsid w:val="00607C51"/>
    <w:rsid w:val="0061090D"/>
    <w:rsid w:val="00612D6D"/>
    <w:rsid w:val="00614352"/>
    <w:rsid w:val="00614445"/>
    <w:rsid w:val="00616D63"/>
    <w:rsid w:val="00624EC1"/>
    <w:rsid w:val="00633341"/>
    <w:rsid w:val="00637E12"/>
    <w:rsid w:val="006408A6"/>
    <w:rsid w:val="006428B9"/>
    <w:rsid w:val="00645ABF"/>
    <w:rsid w:val="00656020"/>
    <w:rsid w:val="00660A8D"/>
    <w:rsid w:val="00663717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F173A"/>
    <w:rsid w:val="007002D2"/>
    <w:rsid w:val="007064AA"/>
    <w:rsid w:val="00710E59"/>
    <w:rsid w:val="00710F95"/>
    <w:rsid w:val="007173C2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55E1"/>
    <w:rsid w:val="0076080D"/>
    <w:rsid w:val="007630B8"/>
    <w:rsid w:val="00766A4F"/>
    <w:rsid w:val="00775E82"/>
    <w:rsid w:val="007934C9"/>
    <w:rsid w:val="007A5FDF"/>
    <w:rsid w:val="007B6E88"/>
    <w:rsid w:val="007B7567"/>
    <w:rsid w:val="007C0400"/>
    <w:rsid w:val="007C35DF"/>
    <w:rsid w:val="007D11B0"/>
    <w:rsid w:val="007D2985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626A"/>
    <w:rsid w:val="00920D4E"/>
    <w:rsid w:val="00932509"/>
    <w:rsid w:val="00937E37"/>
    <w:rsid w:val="00942A23"/>
    <w:rsid w:val="0095162A"/>
    <w:rsid w:val="00952009"/>
    <w:rsid w:val="00953001"/>
    <w:rsid w:val="00953184"/>
    <w:rsid w:val="009669CA"/>
    <w:rsid w:val="00970D97"/>
    <w:rsid w:val="009728CB"/>
    <w:rsid w:val="009914A0"/>
    <w:rsid w:val="00992F4A"/>
    <w:rsid w:val="00993B5E"/>
    <w:rsid w:val="00993FAA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E7006"/>
    <w:rsid w:val="009F0724"/>
    <w:rsid w:val="009F2400"/>
    <w:rsid w:val="00A00157"/>
    <w:rsid w:val="00A0303E"/>
    <w:rsid w:val="00A079A1"/>
    <w:rsid w:val="00A07ED4"/>
    <w:rsid w:val="00A11F3C"/>
    <w:rsid w:val="00A13E3A"/>
    <w:rsid w:val="00A2450A"/>
    <w:rsid w:val="00A24C64"/>
    <w:rsid w:val="00A25E48"/>
    <w:rsid w:val="00A3042C"/>
    <w:rsid w:val="00A32C74"/>
    <w:rsid w:val="00A37032"/>
    <w:rsid w:val="00A41DBA"/>
    <w:rsid w:val="00A46591"/>
    <w:rsid w:val="00A47631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A5CC1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43856"/>
    <w:rsid w:val="00C505AE"/>
    <w:rsid w:val="00C5085A"/>
    <w:rsid w:val="00C60A5F"/>
    <w:rsid w:val="00C61534"/>
    <w:rsid w:val="00C659BF"/>
    <w:rsid w:val="00C70280"/>
    <w:rsid w:val="00C729DB"/>
    <w:rsid w:val="00C739C3"/>
    <w:rsid w:val="00C74718"/>
    <w:rsid w:val="00C74C25"/>
    <w:rsid w:val="00C74E2D"/>
    <w:rsid w:val="00C75630"/>
    <w:rsid w:val="00C80D67"/>
    <w:rsid w:val="00C84151"/>
    <w:rsid w:val="00C87E82"/>
    <w:rsid w:val="00C94552"/>
    <w:rsid w:val="00C94CC7"/>
    <w:rsid w:val="00C9522E"/>
    <w:rsid w:val="00C9653B"/>
    <w:rsid w:val="00CA0C78"/>
    <w:rsid w:val="00CA3ADF"/>
    <w:rsid w:val="00CB5176"/>
    <w:rsid w:val="00CB6191"/>
    <w:rsid w:val="00CB633C"/>
    <w:rsid w:val="00CB681A"/>
    <w:rsid w:val="00CC645B"/>
    <w:rsid w:val="00CE728A"/>
    <w:rsid w:val="00CE76F5"/>
    <w:rsid w:val="00CF32E1"/>
    <w:rsid w:val="00CF3D82"/>
    <w:rsid w:val="00CF4207"/>
    <w:rsid w:val="00CF60B1"/>
    <w:rsid w:val="00D06311"/>
    <w:rsid w:val="00D273E0"/>
    <w:rsid w:val="00D32D51"/>
    <w:rsid w:val="00D42491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7230"/>
    <w:rsid w:val="00E013CC"/>
    <w:rsid w:val="00E03695"/>
    <w:rsid w:val="00E07288"/>
    <w:rsid w:val="00E072FE"/>
    <w:rsid w:val="00E22167"/>
    <w:rsid w:val="00E25736"/>
    <w:rsid w:val="00E27C82"/>
    <w:rsid w:val="00E31204"/>
    <w:rsid w:val="00E350D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C4BD7"/>
    <w:rsid w:val="00ED425B"/>
    <w:rsid w:val="00ED5278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4F68"/>
    <w:rsid w:val="00F77B8A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E3036"/>
    <w:rsid w:val="00FF1A72"/>
    <w:rsid w:val="00FF280C"/>
    <w:rsid w:val="00FF33C2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4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20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enbilim.net/wp-content/uploads/2014/05/surtunme_kuvveti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21</cp:revision>
  <cp:lastPrinted>2015-12-19T15:57:00Z</cp:lastPrinted>
  <dcterms:created xsi:type="dcterms:W3CDTF">2016-11-21T16:58:00Z</dcterms:created>
  <dcterms:modified xsi:type="dcterms:W3CDTF">2017-09-13T12:35:00Z</dcterms:modified>
</cp:coreProperties>
</file>